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58F" w:rsidRPr="00CB02F9" w:rsidRDefault="00E5594E" w:rsidP="00E5594E">
      <w:pPr>
        <w:spacing w:after="0"/>
        <w:jc w:val="center"/>
        <w:rPr>
          <w:b/>
          <w:sz w:val="32"/>
          <w:szCs w:val="32"/>
        </w:rPr>
      </w:pPr>
      <w:r w:rsidRPr="00CB02F9">
        <w:rPr>
          <w:b/>
          <w:sz w:val="32"/>
          <w:szCs w:val="32"/>
        </w:rPr>
        <w:t>Government of West Bengal</w:t>
      </w:r>
    </w:p>
    <w:p w:rsidR="00E5594E" w:rsidRPr="00CB02F9" w:rsidRDefault="00E5594E" w:rsidP="00E5594E">
      <w:pPr>
        <w:spacing w:after="0"/>
        <w:jc w:val="center"/>
        <w:rPr>
          <w:b/>
          <w:sz w:val="32"/>
          <w:szCs w:val="32"/>
        </w:rPr>
      </w:pPr>
      <w:r w:rsidRPr="00CB02F9">
        <w:rPr>
          <w:b/>
          <w:sz w:val="32"/>
          <w:szCs w:val="32"/>
        </w:rPr>
        <w:t>Education Directorate</w:t>
      </w:r>
    </w:p>
    <w:p w:rsidR="00E5594E" w:rsidRDefault="00E5594E" w:rsidP="00E5594E">
      <w:pPr>
        <w:spacing w:after="0"/>
        <w:jc w:val="center"/>
      </w:pPr>
    </w:p>
    <w:p w:rsidR="00E5594E" w:rsidRPr="00CB02F9" w:rsidRDefault="00E5594E" w:rsidP="00E5594E">
      <w:pPr>
        <w:spacing w:after="0"/>
        <w:jc w:val="both"/>
        <w:rPr>
          <w:sz w:val="24"/>
          <w:szCs w:val="24"/>
        </w:rPr>
      </w:pPr>
      <w:proofErr w:type="gramStart"/>
      <w:r w:rsidRPr="00CB02F9">
        <w:rPr>
          <w:sz w:val="24"/>
          <w:szCs w:val="24"/>
        </w:rPr>
        <w:t>Memo No.</w:t>
      </w:r>
      <w:proofErr w:type="gramEnd"/>
      <w:r w:rsidRPr="00CB02F9">
        <w:rPr>
          <w:sz w:val="24"/>
          <w:szCs w:val="24"/>
        </w:rPr>
        <w:t xml:space="preserve">  ED – 255/2012                                                          </w:t>
      </w:r>
      <w:r w:rsidR="00487413">
        <w:rPr>
          <w:sz w:val="24"/>
          <w:szCs w:val="24"/>
        </w:rPr>
        <w:t xml:space="preserve">                            </w:t>
      </w:r>
      <w:proofErr w:type="gramStart"/>
      <w:r w:rsidRPr="00CB02F9">
        <w:rPr>
          <w:sz w:val="24"/>
          <w:szCs w:val="24"/>
        </w:rPr>
        <w:t>Date</w:t>
      </w:r>
      <w:proofErr w:type="gramEnd"/>
      <w:r w:rsidRPr="00CB02F9">
        <w:rPr>
          <w:sz w:val="24"/>
          <w:szCs w:val="24"/>
        </w:rPr>
        <w:t>: 30.05.2012</w:t>
      </w:r>
    </w:p>
    <w:p w:rsidR="00E5594E" w:rsidRPr="00CB02F9" w:rsidRDefault="00E5594E" w:rsidP="00E5594E">
      <w:pPr>
        <w:spacing w:after="0"/>
        <w:jc w:val="both"/>
        <w:rPr>
          <w:sz w:val="24"/>
          <w:szCs w:val="24"/>
        </w:rPr>
      </w:pPr>
    </w:p>
    <w:p w:rsidR="00CB02F9" w:rsidRDefault="00CB02F9" w:rsidP="00E5594E">
      <w:pPr>
        <w:spacing w:after="0"/>
        <w:jc w:val="both"/>
        <w:rPr>
          <w:sz w:val="24"/>
          <w:szCs w:val="24"/>
        </w:rPr>
      </w:pPr>
    </w:p>
    <w:p w:rsidR="00E5594E" w:rsidRPr="00CB02F9" w:rsidRDefault="00E5594E" w:rsidP="00E5594E">
      <w:pPr>
        <w:spacing w:after="0"/>
        <w:jc w:val="both"/>
        <w:rPr>
          <w:sz w:val="24"/>
          <w:szCs w:val="24"/>
        </w:rPr>
      </w:pPr>
      <w:r w:rsidRPr="00CB02F9">
        <w:rPr>
          <w:sz w:val="24"/>
          <w:szCs w:val="24"/>
        </w:rPr>
        <w:t>To</w:t>
      </w:r>
    </w:p>
    <w:p w:rsidR="00E5594E" w:rsidRPr="00CB02F9" w:rsidRDefault="00E5594E" w:rsidP="00E5594E">
      <w:pPr>
        <w:spacing w:after="0"/>
        <w:jc w:val="both"/>
        <w:rPr>
          <w:sz w:val="24"/>
          <w:szCs w:val="24"/>
        </w:rPr>
      </w:pPr>
      <w:r w:rsidRPr="00CB02F9">
        <w:rPr>
          <w:sz w:val="24"/>
          <w:szCs w:val="24"/>
        </w:rPr>
        <w:t>The Principal/TIC</w:t>
      </w:r>
    </w:p>
    <w:p w:rsidR="00E5594E" w:rsidRPr="00CB02F9" w:rsidRDefault="00E5594E" w:rsidP="00E5594E">
      <w:pPr>
        <w:spacing w:after="0"/>
        <w:jc w:val="both"/>
        <w:rPr>
          <w:sz w:val="24"/>
          <w:szCs w:val="24"/>
        </w:rPr>
      </w:pPr>
      <w:r w:rsidRPr="00CB02F9">
        <w:rPr>
          <w:sz w:val="24"/>
          <w:szCs w:val="24"/>
        </w:rPr>
        <w:t xml:space="preserve">Of all Govt. and Govt. Aided Colleges </w:t>
      </w:r>
    </w:p>
    <w:p w:rsidR="00E5594E" w:rsidRPr="00CB02F9" w:rsidRDefault="00E5594E" w:rsidP="00E5594E">
      <w:pPr>
        <w:spacing w:after="0"/>
        <w:jc w:val="both"/>
        <w:rPr>
          <w:sz w:val="24"/>
          <w:szCs w:val="24"/>
        </w:rPr>
      </w:pPr>
    </w:p>
    <w:p w:rsidR="00E5594E" w:rsidRPr="00CB02F9" w:rsidRDefault="00E5594E" w:rsidP="00E5594E">
      <w:pPr>
        <w:spacing w:after="0"/>
        <w:jc w:val="both"/>
        <w:rPr>
          <w:sz w:val="24"/>
          <w:szCs w:val="24"/>
        </w:rPr>
      </w:pPr>
    </w:p>
    <w:p w:rsidR="00E5594E" w:rsidRPr="00CB02F9" w:rsidRDefault="00E5594E" w:rsidP="00E5594E">
      <w:pPr>
        <w:spacing w:after="0"/>
        <w:jc w:val="both"/>
        <w:rPr>
          <w:sz w:val="24"/>
          <w:szCs w:val="24"/>
        </w:rPr>
      </w:pPr>
    </w:p>
    <w:p w:rsidR="00E5594E" w:rsidRPr="00CB02F9" w:rsidRDefault="00E5594E" w:rsidP="00E5594E">
      <w:pPr>
        <w:spacing w:after="0"/>
        <w:jc w:val="both"/>
        <w:rPr>
          <w:sz w:val="24"/>
          <w:szCs w:val="24"/>
        </w:rPr>
      </w:pPr>
      <w:r w:rsidRPr="00CB02F9">
        <w:rPr>
          <w:sz w:val="24"/>
          <w:szCs w:val="24"/>
        </w:rPr>
        <w:t>In pursuance of the order of the Chief Secretary, Govt. of West Bengal bearing No. 780(60) – P.S. dated 29.05.2012 given above, he /she is requested to take necessary action.</w:t>
      </w:r>
    </w:p>
    <w:p w:rsidR="00E5594E" w:rsidRPr="00CB02F9" w:rsidRDefault="00E5594E" w:rsidP="00E5594E">
      <w:pPr>
        <w:spacing w:after="0"/>
        <w:jc w:val="both"/>
        <w:rPr>
          <w:sz w:val="24"/>
          <w:szCs w:val="24"/>
        </w:rPr>
      </w:pPr>
    </w:p>
    <w:p w:rsidR="00E5594E" w:rsidRPr="00CB02F9" w:rsidRDefault="00E5594E" w:rsidP="00E5594E">
      <w:pPr>
        <w:spacing w:after="0"/>
        <w:jc w:val="both"/>
        <w:rPr>
          <w:sz w:val="24"/>
          <w:szCs w:val="24"/>
        </w:rPr>
      </w:pPr>
    </w:p>
    <w:p w:rsidR="00E5594E" w:rsidRPr="00CB02F9" w:rsidRDefault="00E5594E" w:rsidP="00E5594E">
      <w:pPr>
        <w:spacing w:after="0"/>
        <w:jc w:val="both"/>
        <w:rPr>
          <w:sz w:val="24"/>
          <w:szCs w:val="24"/>
        </w:rPr>
      </w:pPr>
      <w:r w:rsidRPr="00CB02F9">
        <w:rPr>
          <w:sz w:val="24"/>
          <w:szCs w:val="24"/>
        </w:rPr>
        <w:tab/>
      </w:r>
      <w:r w:rsidRPr="00CB02F9">
        <w:rPr>
          <w:sz w:val="24"/>
          <w:szCs w:val="24"/>
        </w:rPr>
        <w:tab/>
      </w:r>
      <w:r w:rsidRPr="00CB02F9">
        <w:rPr>
          <w:sz w:val="24"/>
          <w:szCs w:val="24"/>
        </w:rPr>
        <w:tab/>
      </w:r>
      <w:r w:rsidRPr="00CB02F9">
        <w:rPr>
          <w:sz w:val="24"/>
          <w:szCs w:val="24"/>
        </w:rPr>
        <w:tab/>
      </w:r>
      <w:r w:rsidRPr="00CB02F9">
        <w:rPr>
          <w:sz w:val="24"/>
          <w:szCs w:val="24"/>
        </w:rPr>
        <w:tab/>
      </w:r>
      <w:r w:rsidRPr="00CB02F9">
        <w:rPr>
          <w:sz w:val="24"/>
          <w:szCs w:val="24"/>
        </w:rPr>
        <w:tab/>
      </w:r>
    </w:p>
    <w:p w:rsidR="00E5594E" w:rsidRPr="00CB02F9" w:rsidRDefault="00E5594E" w:rsidP="00E5594E">
      <w:pPr>
        <w:spacing w:after="0"/>
        <w:jc w:val="both"/>
        <w:rPr>
          <w:sz w:val="24"/>
          <w:szCs w:val="24"/>
        </w:rPr>
      </w:pPr>
    </w:p>
    <w:p w:rsidR="00E5594E" w:rsidRPr="00CB02F9" w:rsidRDefault="00E5594E" w:rsidP="00E5594E">
      <w:pPr>
        <w:spacing w:after="0"/>
        <w:jc w:val="both"/>
        <w:rPr>
          <w:sz w:val="24"/>
          <w:szCs w:val="24"/>
        </w:rPr>
      </w:pPr>
    </w:p>
    <w:p w:rsidR="00E5594E" w:rsidRPr="00CB02F9" w:rsidRDefault="00E5594E" w:rsidP="00E5594E">
      <w:pPr>
        <w:spacing w:after="0"/>
        <w:jc w:val="both"/>
        <w:rPr>
          <w:sz w:val="24"/>
          <w:szCs w:val="24"/>
        </w:rPr>
      </w:pPr>
    </w:p>
    <w:p w:rsidR="00E5594E" w:rsidRPr="00CB02F9" w:rsidRDefault="00E5594E" w:rsidP="00E5594E">
      <w:pPr>
        <w:spacing w:after="0"/>
        <w:jc w:val="both"/>
        <w:rPr>
          <w:sz w:val="24"/>
          <w:szCs w:val="24"/>
        </w:rPr>
      </w:pPr>
      <w:r w:rsidRPr="00CB02F9">
        <w:rPr>
          <w:sz w:val="24"/>
          <w:szCs w:val="24"/>
        </w:rPr>
        <w:tab/>
      </w:r>
      <w:r w:rsidRPr="00CB02F9">
        <w:rPr>
          <w:sz w:val="24"/>
          <w:szCs w:val="24"/>
        </w:rPr>
        <w:tab/>
      </w:r>
      <w:r w:rsidRPr="00CB02F9">
        <w:rPr>
          <w:sz w:val="24"/>
          <w:szCs w:val="24"/>
        </w:rPr>
        <w:tab/>
      </w:r>
      <w:r w:rsidRPr="00CB02F9">
        <w:rPr>
          <w:sz w:val="24"/>
          <w:szCs w:val="24"/>
        </w:rPr>
        <w:tab/>
      </w:r>
      <w:r w:rsidRPr="00CB02F9">
        <w:rPr>
          <w:sz w:val="24"/>
          <w:szCs w:val="24"/>
        </w:rPr>
        <w:tab/>
        <w:t xml:space="preserve">Director of Public Instruction, WB </w:t>
      </w:r>
    </w:p>
    <w:p w:rsidR="00E5594E" w:rsidRPr="00CB02F9" w:rsidRDefault="00E5594E" w:rsidP="00E5594E">
      <w:pPr>
        <w:spacing w:after="0"/>
        <w:jc w:val="both"/>
        <w:rPr>
          <w:sz w:val="24"/>
          <w:szCs w:val="24"/>
        </w:rPr>
      </w:pPr>
      <w:r w:rsidRPr="00CB02F9">
        <w:rPr>
          <w:sz w:val="24"/>
          <w:szCs w:val="24"/>
        </w:rPr>
        <w:t xml:space="preserve">                                                           &amp; E.O. Secretary, Higher Education Department.</w:t>
      </w:r>
    </w:p>
    <w:p w:rsidR="00E5594E" w:rsidRDefault="00E5594E" w:rsidP="00E5594E">
      <w:pPr>
        <w:spacing w:after="0"/>
        <w:jc w:val="both"/>
      </w:pPr>
      <w:r>
        <w:t xml:space="preserve">                                                                        </w:t>
      </w:r>
    </w:p>
    <w:p w:rsidR="00E5594E" w:rsidRDefault="00E5594E" w:rsidP="00E5594E">
      <w:pPr>
        <w:spacing w:after="0"/>
        <w:jc w:val="both"/>
      </w:pPr>
    </w:p>
    <w:p w:rsidR="00E5594E" w:rsidRDefault="00E5594E" w:rsidP="00E5594E">
      <w:pPr>
        <w:spacing w:after="0"/>
        <w:jc w:val="both"/>
      </w:pPr>
    </w:p>
    <w:p w:rsidR="00E5594E" w:rsidRDefault="00E5594E" w:rsidP="00E5594E">
      <w:pPr>
        <w:spacing w:after="0"/>
        <w:jc w:val="both"/>
      </w:pPr>
    </w:p>
    <w:p w:rsidR="00E5594E" w:rsidRDefault="00E5594E" w:rsidP="00E5594E">
      <w:pPr>
        <w:spacing w:after="0"/>
        <w:jc w:val="both"/>
      </w:pPr>
      <w:r>
        <w:tab/>
      </w:r>
      <w:r>
        <w:tab/>
      </w:r>
    </w:p>
    <w:p w:rsidR="00E5594E" w:rsidRDefault="00E5594E" w:rsidP="00E5594E">
      <w:pPr>
        <w:jc w:val="center"/>
      </w:pPr>
    </w:p>
    <w:sectPr w:rsidR="00E5594E" w:rsidSect="00E5594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5594E"/>
    <w:rsid w:val="00487413"/>
    <w:rsid w:val="004C0175"/>
    <w:rsid w:val="006845D8"/>
    <w:rsid w:val="007102E1"/>
    <w:rsid w:val="00B5058F"/>
    <w:rsid w:val="00CB02F9"/>
    <w:rsid w:val="00E55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5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Subhro</dc:creator>
  <cp:lastModifiedBy>ADMIN</cp:lastModifiedBy>
  <cp:revision>4</cp:revision>
  <dcterms:created xsi:type="dcterms:W3CDTF">2012-05-30T12:52:00Z</dcterms:created>
  <dcterms:modified xsi:type="dcterms:W3CDTF">2014-09-09T16:15:00Z</dcterms:modified>
</cp:coreProperties>
</file>